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5678A" w:rsidP="00957F67" w14:paraId="59C59EC3" w14:textId="77777777">
      <w:pPr>
        <w:jc w:val="center"/>
        <w:rPr>
          <w:rFonts w:ascii="Times New Roman" w:hAnsi="Times New Roman" w:cs="Times New Roman"/>
          <w:sz w:val="24"/>
          <w:szCs w:val="24"/>
        </w:rPr>
      </w:pPr>
    </w:p>
    <w:p w:rsidR="0015678A" w:rsidP="00957F67" w14:paraId="7FF26E74" w14:textId="77777777">
      <w:pPr>
        <w:jc w:val="center"/>
        <w:rPr>
          <w:rFonts w:ascii="Times New Roman" w:hAnsi="Times New Roman" w:cs="Times New Roman"/>
          <w:sz w:val="24"/>
          <w:szCs w:val="24"/>
        </w:rPr>
      </w:pPr>
    </w:p>
    <w:p w:rsidR="0015678A" w:rsidP="00957F67" w14:paraId="76EDFFCA" w14:textId="77777777">
      <w:pPr>
        <w:jc w:val="center"/>
        <w:rPr>
          <w:rFonts w:ascii="Times New Roman" w:hAnsi="Times New Roman" w:cs="Times New Roman"/>
          <w:sz w:val="24"/>
          <w:szCs w:val="24"/>
        </w:rPr>
      </w:pPr>
    </w:p>
    <w:p w:rsidR="0015678A" w:rsidP="00957F67" w14:paraId="3B5F49A7" w14:textId="77777777">
      <w:pPr>
        <w:jc w:val="center"/>
        <w:rPr>
          <w:rFonts w:ascii="Times New Roman" w:hAnsi="Times New Roman" w:cs="Times New Roman"/>
          <w:sz w:val="24"/>
          <w:szCs w:val="24"/>
        </w:rPr>
      </w:pPr>
    </w:p>
    <w:p w:rsidR="0015678A" w:rsidP="00957F67" w14:paraId="054818DC" w14:textId="77777777">
      <w:pPr>
        <w:jc w:val="center"/>
        <w:rPr>
          <w:rFonts w:ascii="Times New Roman" w:hAnsi="Times New Roman" w:cs="Times New Roman"/>
          <w:sz w:val="24"/>
          <w:szCs w:val="24"/>
        </w:rPr>
      </w:pPr>
    </w:p>
    <w:p w:rsidR="0015678A" w:rsidP="00957F67" w14:paraId="083FFF0D" w14:textId="77777777">
      <w:pPr>
        <w:jc w:val="center"/>
        <w:rPr>
          <w:rFonts w:ascii="Times New Roman" w:hAnsi="Times New Roman" w:cs="Times New Roman"/>
          <w:sz w:val="24"/>
          <w:szCs w:val="24"/>
        </w:rPr>
      </w:pPr>
    </w:p>
    <w:p w:rsidR="0015678A" w:rsidP="00957F67" w14:paraId="16DA97B6" w14:textId="77777777">
      <w:pPr>
        <w:jc w:val="center"/>
        <w:rPr>
          <w:rFonts w:ascii="Times New Roman" w:hAnsi="Times New Roman" w:cs="Times New Roman"/>
          <w:sz w:val="24"/>
          <w:szCs w:val="24"/>
        </w:rPr>
      </w:pPr>
    </w:p>
    <w:p w:rsidR="0015678A" w:rsidP="00957F67" w14:paraId="643BF712" w14:textId="77777777">
      <w:pPr>
        <w:jc w:val="center"/>
        <w:rPr>
          <w:rFonts w:ascii="Times New Roman" w:hAnsi="Times New Roman" w:cs="Times New Roman"/>
          <w:sz w:val="24"/>
          <w:szCs w:val="24"/>
        </w:rPr>
      </w:pPr>
    </w:p>
    <w:p w:rsidR="00957F67" w:rsidP="00957F67" w14:paraId="574F4F00" w14:textId="5AFAD7F7">
      <w:pPr>
        <w:jc w:val="center"/>
        <w:rPr>
          <w:rFonts w:ascii="Times New Roman" w:hAnsi="Times New Roman" w:cs="Times New Roman"/>
          <w:sz w:val="24"/>
          <w:szCs w:val="24"/>
        </w:rPr>
      </w:pPr>
      <w:r>
        <w:rPr>
          <w:rFonts w:ascii="Times New Roman" w:hAnsi="Times New Roman" w:cs="Times New Roman"/>
          <w:sz w:val="24"/>
          <w:szCs w:val="24"/>
        </w:rPr>
        <w:t>Ethics in Engineering Projects</w:t>
      </w:r>
    </w:p>
    <w:p w:rsidR="0015678A" w:rsidP="00957F67" w14:paraId="58E1F758" w14:textId="704145EE">
      <w:pPr>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15678A" w:rsidP="00957F67" w14:paraId="6A48E953" w14:textId="77777777">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5678A" w14:paraId="575EBFB0" w14:textId="77777777">
      <w:pPr>
        <w:rPr>
          <w:rFonts w:ascii="Times New Roman" w:hAnsi="Times New Roman" w:cs="Times New Roman"/>
          <w:sz w:val="24"/>
          <w:szCs w:val="24"/>
        </w:rPr>
      </w:pPr>
      <w:r>
        <w:rPr>
          <w:rFonts w:ascii="Times New Roman" w:hAnsi="Times New Roman" w:cs="Times New Roman"/>
          <w:sz w:val="24"/>
          <w:szCs w:val="24"/>
        </w:rPr>
        <w:br w:type="page"/>
      </w:r>
    </w:p>
    <w:p w:rsidR="0015678A" w:rsidP="00957F67" w14:paraId="1324B0CD" w14:textId="0A2C0F97">
      <w:pPr>
        <w:jc w:val="center"/>
        <w:rPr>
          <w:rFonts w:ascii="Times New Roman" w:hAnsi="Times New Roman" w:cs="Times New Roman"/>
          <w:sz w:val="24"/>
          <w:szCs w:val="24"/>
        </w:rPr>
      </w:pPr>
      <w:r>
        <w:rPr>
          <w:rFonts w:ascii="Times New Roman" w:hAnsi="Times New Roman" w:cs="Times New Roman"/>
          <w:sz w:val="24"/>
          <w:szCs w:val="24"/>
        </w:rPr>
        <w:t xml:space="preserve"> </w:t>
      </w:r>
    </w:p>
    <w:p w:rsidR="0015678A" w:rsidP="0015678A" w14:paraId="438E5AB8" w14:textId="6E57BCDA">
      <w:pPr>
        <w:jc w:val="center"/>
        <w:rPr>
          <w:rFonts w:ascii="Times New Roman" w:hAnsi="Times New Roman" w:cs="Times New Roman"/>
          <w:sz w:val="24"/>
          <w:szCs w:val="24"/>
        </w:rPr>
      </w:pPr>
      <w:r>
        <w:rPr>
          <w:rFonts w:ascii="Times New Roman" w:hAnsi="Times New Roman" w:cs="Times New Roman"/>
          <w:sz w:val="24"/>
          <w:szCs w:val="24"/>
        </w:rPr>
        <w:t>Ethics in Engineering Projects</w:t>
      </w:r>
    </w:p>
    <w:p w:rsidR="00350CB4" w:rsidRPr="00957F67" w:rsidP="0015678A" w14:paraId="5BBC52F2" w14:textId="574243B8">
      <w:pPr>
        <w:ind w:firstLine="720"/>
        <w:jc w:val="both"/>
        <w:rPr>
          <w:rFonts w:ascii="Times New Roman" w:eastAsia="Times New Roman" w:hAnsi="Times New Roman" w:cs="Times New Roman"/>
          <w:sz w:val="24"/>
          <w:szCs w:val="24"/>
        </w:rPr>
      </w:pPr>
      <w:r w:rsidRPr="00957F67">
        <w:rPr>
          <w:rFonts w:ascii="Times New Roman" w:hAnsi="Times New Roman" w:cs="Times New Roman"/>
          <w:sz w:val="24"/>
          <w:szCs w:val="24"/>
        </w:rPr>
        <w:t xml:space="preserve">Every engineer is obligated by the engineering code of ethics to be considerate, sensitive to the project's prevailing conditions and honest. Even though most of the engineers do not mention the ethical issues that they come across on a daily basis, they, however, follow the moral principles that are applicable to their field all over the world. Ethics for engineers are not different from the societal ethics that are generally accepted, but there are those that are specific and that are applicable to the places they operate on a daily basis. In such </w:t>
      </w:r>
      <w:r w:rsidRPr="00957F67" w:rsidR="00697CC6">
        <w:rPr>
          <w:rFonts w:ascii="Times New Roman" w:hAnsi="Times New Roman" w:cs="Times New Roman"/>
          <w:sz w:val="24"/>
          <w:szCs w:val="24"/>
        </w:rPr>
        <w:t xml:space="preserve">working environments, engineering professionals are required to conduct themselves in a way that makes their engagements sustainable, safe and in a way that aligns to the objective of making the human life better </w:t>
      </w:r>
      <w:r w:rsidR="00ED125F">
        <w:rPr>
          <w:rFonts w:ascii="Times New Roman" w:hAnsi="Times New Roman" w:cs="Times New Roman"/>
          <w:sz w:val="24"/>
          <w:szCs w:val="24"/>
        </w:rPr>
        <w:t>(</w:t>
      </w:r>
      <w:r w:rsidRPr="00957F67" w:rsidR="00ED125F">
        <w:rPr>
          <w:rFonts w:ascii="Times New Roman" w:eastAsia="Times New Roman" w:hAnsi="Times New Roman" w:cs="Times New Roman"/>
          <w:sz w:val="24"/>
          <w:szCs w:val="24"/>
        </w:rPr>
        <w:t>Seager, 2012</w:t>
      </w:r>
      <w:r w:rsidRPr="00204CE7" w:rsidR="00697CC6">
        <w:rPr>
          <w:rFonts w:ascii="Times New Roman" w:eastAsia="Times New Roman" w:hAnsi="Times New Roman" w:cs="Times New Roman"/>
          <w:sz w:val="24"/>
          <w:szCs w:val="24"/>
        </w:rPr>
        <w:t>).</w:t>
      </w:r>
      <w:r w:rsidRPr="00957F67" w:rsidR="00697CC6">
        <w:rPr>
          <w:rFonts w:ascii="Times New Roman" w:eastAsia="Times New Roman" w:hAnsi="Times New Roman" w:cs="Times New Roman"/>
          <w:sz w:val="24"/>
          <w:szCs w:val="24"/>
        </w:rPr>
        <w:t xml:space="preserve"> It is vital to acknowledge that engineering practices take place with complex social, economic, legal, cultural, organizational and technological contexts. Henceforth, it is important for engineering professionals to synergize with and conform to each of the above contexts for their projects to be successful. It is also to imperative to realize that without a defined code of conduct for all engineers it would be difficult for them to achieve success in their daily engagements. </w:t>
      </w:r>
      <w:r w:rsidRPr="00957F67">
        <w:rPr>
          <w:rFonts w:ascii="Times New Roman" w:eastAsia="Times New Roman" w:hAnsi="Times New Roman" w:cs="Times New Roman"/>
          <w:sz w:val="24"/>
          <w:szCs w:val="24"/>
        </w:rPr>
        <w:t>This paper will examine the importance of ethics in engineering projects and the role that such ethics play in the determination of success in engineering projects. 
</w:t>
      </w:r>
    </w:p>
    <w:p w:rsidR="00957F67" w:rsidRPr="00957F67" w:rsidP="0015678A" w14:paraId="66E179F7" w14:textId="6CE2DDBA">
      <w:pPr>
        <w:ind w:firstLine="720"/>
        <w:jc w:val="both"/>
        <w:rPr>
          <w:rFonts w:ascii="Times New Roman" w:hAnsi="Times New Roman" w:cs="Times New Roman"/>
          <w:sz w:val="24"/>
          <w:szCs w:val="24"/>
        </w:rPr>
      </w:pPr>
      <w:r w:rsidRPr="00957F67">
        <w:rPr>
          <w:rFonts w:ascii="Times New Roman" w:hAnsi="Times New Roman" w:cs="Times New Roman"/>
          <w:sz w:val="24"/>
          <w:szCs w:val="24"/>
        </w:rPr>
        <w:t>Engineering is an important profession that is learned. It is expected that all engineering professionals should show high levels of integrity and honesty. There is a direct and vital relationship between engineering and the daily lives of people in society. Consequently, engineers are expected to provide their services in a way that ensures safety and betters the lives of the people. They are required to exhibit impartiality, honesty, equity, and fairness and must declare to protect the safety, health, and welfare of the public.  All engineering professionals must follow a standard of professional behavior in order to ensure that their projects are useful and beneficial to the people that they work for. 
</w:t>
      </w:r>
    </w:p>
    <w:p w:rsidR="0028089D" w:rsidRPr="00957F67" w:rsidP="0015678A" w14:paraId="300A09BD" w14:textId="77777777">
      <w:pPr>
        <w:ind w:firstLine="720"/>
        <w:jc w:val="both"/>
        <w:rPr>
          <w:rFonts w:ascii="Times New Roman" w:eastAsia="Times New Roman" w:hAnsi="Times New Roman" w:cs="Times New Roman"/>
          <w:sz w:val="24"/>
          <w:szCs w:val="24"/>
        </w:rPr>
      </w:pPr>
      <w:r w:rsidRPr="00957F67">
        <w:rPr>
          <w:rFonts w:ascii="Times New Roman" w:eastAsia="Times New Roman" w:hAnsi="Times New Roman" w:cs="Times New Roman"/>
          <w:sz w:val="24"/>
          <w:szCs w:val="24"/>
        </w:rPr>
        <w:t>First and foremost, honesty is one of the aspects of the engineering code of ethics that are vital in the determination of success in engineering projects (</w:t>
      </w:r>
      <w:r w:rsidRPr="00957F67">
        <w:rPr>
          <w:rFonts w:ascii="Times New Roman" w:eastAsia="Times New Roman" w:hAnsi="Times New Roman" w:cs="Times New Roman"/>
          <w:sz w:val="24"/>
          <w:szCs w:val="24"/>
        </w:rPr>
        <w:t>Baker, &amp; Eschenbach, 2008</w:t>
      </w:r>
      <w:r w:rsidRPr="00957F67">
        <w:rPr>
          <w:rFonts w:ascii="Times New Roman" w:eastAsia="Times New Roman" w:hAnsi="Times New Roman" w:cs="Times New Roman"/>
          <w:sz w:val="24"/>
          <w:szCs w:val="24"/>
        </w:rPr>
        <w:t xml:space="preserve">). Professional engineers encounter numerous quantifiable problems in their daily engagements that need to be addressed in a way that conforms to the expectations of the surrounding society. It is the responsibility of the engineer to come up with solutions to such problems precisely by plaguing them </w:t>
      </w:r>
      <w:r w:rsidRPr="00957F67">
        <w:rPr>
          <w:rFonts w:ascii="Times New Roman" w:eastAsia="Times New Roman" w:hAnsi="Times New Roman" w:cs="Times New Roman"/>
          <w:sz w:val="24"/>
          <w:szCs w:val="24"/>
        </w:rPr>
        <w:t>(Seager, 2012).</w:t>
      </w:r>
      <w:r w:rsidRPr="00957F67">
        <w:rPr>
          <w:rFonts w:ascii="Times New Roman" w:eastAsia="Times New Roman" w:hAnsi="Times New Roman" w:cs="Times New Roman"/>
          <w:sz w:val="24"/>
          <w:szCs w:val="24"/>
        </w:rPr>
        <w:t xml:space="preserve"> For example, an engineer may be faced by a dilemma in the construction of a dam in a location that poses a danger </w:t>
      </w:r>
      <w:r w:rsidRPr="00957F67" w:rsidR="00E91B5F">
        <w:rPr>
          <w:rFonts w:ascii="Times New Roman" w:eastAsia="Times New Roman" w:hAnsi="Times New Roman" w:cs="Times New Roman"/>
          <w:sz w:val="24"/>
          <w:szCs w:val="24"/>
        </w:rPr>
        <w:t xml:space="preserve">to the surrounding residents while at the same time the dam had great potential of doing away with the problem of scarcity of water and electricity in the area. In such a case, the technical knowledge of the engineer obligates him to find a solution only to the problem that relates to electricity and water. If the engineering company goes ahead with the construction of the dam without the consideration of the ethical implications surrounding the situation, they will have endangered the lives of the residents. </w:t>
      </w:r>
    </w:p>
    <w:p w:rsidR="00664DDC" w:rsidRPr="00957F67" w:rsidP="0015678A" w14:paraId="1B005443" w14:textId="63B0CA69">
      <w:pPr>
        <w:ind w:firstLine="720"/>
        <w:jc w:val="both"/>
        <w:rPr>
          <w:rFonts w:ascii="Times New Roman" w:eastAsia="Times New Roman" w:hAnsi="Times New Roman" w:cs="Times New Roman"/>
          <w:sz w:val="24"/>
          <w:szCs w:val="24"/>
        </w:rPr>
      </w:pPr>
      <w:r w:rsidRPr="00957F67">
        <w:rPr>
          <w:rFonts w:ascii="Times New Roman" w:eastAsia="Times New Roman" w:hAnsi="Times New Roman" w:cs="Times New Roman"/>
          <w:sz w:val="24"/>
          <w:szCs w:val="24"/>
        </w:rPr>
        <w:t xml:space="preserve">In the presence of the code of ethics for engineering, such problems are solved in advance since any project should be in line with </w:t>
      </w:r>
      <w:r w:rsidRPr="00957F67" w:rsidR="009C0DE8">
        <w:rPr>
          <w:rFonts w:ascii="Times New Roman" w:eastAsia="Times New Roman" w:hAnsi="Times New Roman" w:cs="Times New Roman"/>
          <w:sz w:val="24"/>
          <w:szCs w:val="24"/>
        </w:rPr>
        <w:t>environmental, cultural and legal ramifications (</w:t>
      </w:r>
      <w:r w:rsidRPr="00957F67" w:rsidR="009C0DE8">
        <w:rPr>
          <w:rFonts w:ascii="Times New Roman" w:eastAsia="Times New Roman" w:hAnsi="Times New Roman" w:cs="Times New Roman"/>
          <w:sz w:val="24"/>
          <w:szCs w:val="24"/>
        </w:rPr>
        <w:t xml:space="preserve">McDonald &amp; Lawson, 2005). </w:t>
      </w:r>
      <w:r w:rsidRPr="00957F67" w:rsidR="009C0DE8">
        <w:rPr>
          <w:rFonts w:ascii="Times New Roman" w:eastAsia="Times New Roman" w:hAnsi="Times New Roman" w:cs="Times New Roman"/>
          <w:sz w:val="24"/>
          <w:szCs w:val="24"/>
        </w:rPr>
        <w:t>The fact that most of the systems that engineers design are ones which people use in their daily lives call for honesty in all their dealings. For example, bridges, stadiums, and skyscraper buildings that house large numbers of people and whose safety depend on the ability of the systems to withstand pressure. In any case, any recklessness on the part of the engineering professionals who take part in the design and construction of such systems may lead to injuries and loss of life. In the words of William (2013) the Chernobyl disaster that occurred in the year 1986 was a result of a lack of honesty in the engineering profession.</w:t>
      </w:r>
      <w:r w:rsidRPr="00957F67" w:rsidR="0028089D">
        <w:rPr>
          <w:rFonts w:ascii="Times New Roman" w:eastAsia="Times New Roman" w:hAnsi="Times New Roman" w:cs="Times New Roman"/>
          <w:sz w:val="24"/>
          <w:szCs w:val="24"/>
        </w:rPr>
        <w:t xml:space="preserve"> Reports made by investigators have in many times connected the reasons for the disaster to designs that were faulty in the electrical system of the plant that was without knowledge of the faults by stakeholders. The attribute of honesty in the engineering profession requires an engineering professional to be confident, truthful and conscientious about their technical competence (</w:t>
      </w:r>
      <w:r w:rsidRPr="00957F67" w:rsidR="0028089D">
        <w:rPr>
          <w:rFonts w:ascii="Times New Roman" w:eastAsia="Times New Roman" w:hAnsi="Times New Roman" w:cs="Times New Roman"/>
          <w:sz w:val="24"/>
          <w:szCs w:val="24"/>
        </w:rPr>
        <w:t>Stappenbelt</w:t>
      </w:r>
      <w:r w:rsidRPr="00957F67" w:rsidR="0028089D">
        <w:rPr>
          <w:rFonts w:ascii="Times New Roman" w:eastAsia="Times New Roman" w:hAnsi="Times New Roman" w:cs="Times New Roman"/>
          <w:sz w:val="24"/>
          <w:szCs w:val="24"/>
        </w:rPr>
        <w:t>, 201</w:t>
      </w:r>
      <w:r w:rsidR="00ED125F">
        <w:rPr>
          <w:rFonts w:ascii="Times New Roman" w:eastAsia="Times New Roman" w:hAnsi="Times New Roman" w:cs="Times New Roman"/>
          <w:sz w:val="24"/>
          <w:szCs w:val="24"/>
        </w:rPr>
        <w:t>0</w:t>
      </w:r>
      <w:r w:rsidRPr="00957F67" w:rsidR="0028089D">
        <w:rPr>
          <w:rFonts w:ascii="Times New Roman" w:eastAsia="Times New Roman" w:hAnsi="Times New Roman" w:cs="Times New Roman"/>
          <w:sz w:val="24"/>
          <w:szCs w:val="24"/>
        </w:rPr>
        <w:t>). If all the three factors are acknowledged by clients and the colleagues of the engineer, then one is considered, to be honest. 
</w:t>
      </w:r>
    </w:p>
    <w:p w:rsidR="0028089D" w:rsidRPr="00957F67" w:rsidP="0015678A" w14:paraId="08D354EA" w14:textId="6C35F168">
      <w:pPr>
        <w:ind w:firstLine="720"/>
        <w:jc w:val="both"/>
        <w:rPr>
          <w:rFonts w:ascii="Times New Roman" w:eastAsia="Times New Roman" w:hAnsi="Times New Roman" w:cs="Times New Roman"/>
          <w:sz w:val="24"/>
          <w:szCs w:val="24"/>
        </w:rPr>
      </w:pPr>
      <w:r w:rsidRPr="00957F67">
        <w:rPr>
          <w:rFonts w:ascii="Times New Roman" w:eastAsia="Times New Roman" w:hAnsi="Times New Roman" w:cs="Times New Roman"/>
          <w:sz w:val="24"/>
          <w:szCs w:val="24"/>
        </w:rPr>
        <w:t xml:space="preserve">The code of ethics for engineering professionals requires an engineer to consider all factors that are not technical but vital to the project. </w:t>
      </w:r>
      <w:r w:rsidRPr="00957F67" w:rsidR="00FA3CE7">
        <w:rPr>
          <w:rFonts w:ascii="Times New Roman" w:eastAsia="Times New Roman" w:hAnsi="Times New Roman" w:cs="Times New Roman"/>
          <w:sz w:val="24"/>
          <w:szCs w:val="24"/>
        </w:rPr>
        <w:t>All problems that engineers face in their daily engagements are quantifiable, and hence they require precise solutions. Therefore, the profession of engineering is an activity that is meant for organizations and individuals who are trusted to maintain professionalism, individual responsibility, and confidentiality (</w:t>
      </w:r>
      <w:r w:rsidRPr="00957F67" w:rsidR="00ED125F">
        <w:rPr>
          <w:rFonts w:ascii="Times New Roman" w:eastAsia="Times New Roman" w:hAnsi="Times New Roman" w:cs="Times New Roman"/>
          <w:sz w:val="24"/>
          <w:szCs w:val="24"/>
        </w:rPr>
        <w:t>Seager,</w:t>
      </w:r>
      <w:r w:rsidR="00ED125F">
        <w:rPr>
          <w:rFonts w:ascii="Times New Roman" w:eastAsia="Times New Roman" w:hAnsi="Times New Roman" w:cs="Times New Roman"/>
          <w:sz w:val="24"/>
          <w:szCs w:val="24"/>
        </w:rPr>
        <w:t xml:space="preserve"> </w:t>
      </w:r>
      <w:r w:rsidRPr="00957F67" w:rsidR="00ED125F">
        <w:rPr>
          <w:rFonts w:ascii="Times New Roman" w:eastAsia="Times New Roman" w:hAnsi="Times New Roman" w:cs="Times New Roman"/>
          <w:sz w:val="24"/>
          <w:szCs w:val="24"/>
        </w:rPr>
        <w:t>2012</w:t>
      </w:r>
      <w:r w:rsidRPr="00957F67" w:rsidR="00FA3CE7">
        <w:rPr>
          <w:rFonts w:ascii="Times New Roman" w:eastAsia="Times New Roman" w:hAnsi="Times New Roman" w:cs="Times New Roman"/>
          <w:sz w:val="24"/>
          <w:szCs w:val="24"/>
        </w:rPr>
        <w:t xml:space="preserve">). Nevertheless, the rise in the number of incidences that caused most problems in ecosystem sustainability due to the projects of engineers led to reconsideration in the roles of engineers in </w:t>
      </w:r>
      <w:r w:rsidRPr="00957F67" w:rsidR="000101DE">
        <w:rPr>
          <w:rFonts w:ascii="Times New Roman" w:eastAsia="Times New Roman" w:hAnsi="Times New Roman" w:cs="Times New Roman"/>
          <w:sz w:val="24"/>
          <w:szCs w:val="24"/>
        </w:rPr>
        <w:t>society. In the past, engineers were considered to be technical solvers of problems, but today they are expected to the effects of their projects on the society in which they operate. In such a situation, the solution offered by an engineering professional is not satisfactory if the key stakeholders who are members of the community are not involved before the commencement of the project (</w:t>
      </w:r>
      <w:r w:rsidRPr="00957F67" w:rsidR="000101DE">
        <w:rPr>
          <w:rFonts w:ascii="Times New Roman" w:eastAsia="Times New Roman" w:hAnsi="Times New Roman" w:cs="Times New Roman"/>
          <w:sz w:val="24"/>
          <w:szCs w:val="24"/>
        </w:rPr>
        <w:t>Geistauts,</w:t>
      </w:r>
      <w:r w:rsidRPr="00957F67" w:rsidR="000101DE">
        <w:rPr>
          <w:rFonts w:ascii="Times New Roman" w:eastAsia="Times New Roman" w:hAnsi="Times New Roman" w:cs="Times New Roman"/>
          <w:sz w:val="24"/>
          <w:szCs w:val="24"/>
        </w:rPr>
        <w:t>2008). In situations like this, cultural relativism issues are given more weight especially if the engineering professionals operate internationally. In such a case and engineering professional must acknowledge that any solutions they formulate in their daily engagements will be subject to moral rationalism and descriptive relativism (</w:t>
      </w:r>
      <w:r w:rsidRPr="00957F67" w:rsidR="00ED125F">
        <w:rPr>
          <w:rFonts w:ascii="Times New Roman" w:eastAsia="Times New Roman" w:hAnsi="Times New Roman" w:cs="Times New Roman"/>
          <w:sz w:val="24"/>
          <w:szCs w:val="24"/>
        </w:rPr>
        <w:t>McDonald &amp; Lawson, 2005</w:t>
      </w:r>
      <w:r w:rsidRPr="00957F67" w:rsidR="000101DE">
        <w:rPr>
          <w:rFonts w:ascii="Times New Roman" w:eastAsia="Times New Roman" w:hAnsi="Times New Roman" w:cs="Times New Roman"/>
          <w:sz w:val="24"/>
          <w:szCs w:val="24"/>
        </w:rPr>
        <w:t xml:space="preserve">). </w:t>
      </w:r>
    </w:p>
    <w:p w:rsidR="000101DE" w:rsidRPr="00957F67" w:rsidP="0015678A" w14:paraId="48519F12" w14:textId="471FFB94">
      <w:pPr>
        <w:ind w:firstLine="720"/>
        <w:jc w:val="both"/>
        <w:rPr>
          <w:rFonts w:ascii="Times New Roman" w:eastAsia="Times New Roman" w:hAnsi="Times New Roman" w:cs="Times New Roman"/>
          <w:sz w:val="24"/>
          <w:szCs w:val="24"/>
        </w:rPr>
      </w:pPr>
      <w:r w:rsidRPr="00957F67">
        <w:rPr>
          <w:rFonts w:ascii="Times New Roman" w:eastAsia="Times New Roman" w:hAnsi="Times New Roman" w:cs="Times New Roman"/>
          <w:sz w:val="24"/>
          <w:szCs w:val="24"/>
        </w:rPr>
        <w:t xml:space="preserve">Descriptive relativism means that values, attitudes, and beliefs </w:t>
      </w:r>
      <w:r w:rsidRPr="00957F67" w:rsidR="00FB5DD8">
        <w:rPr>
          <w:rFonts w:ascii="Times New Roman" w:eastAsia="Times New Roman" w:hAnsi="Times New Roman" w:cs="Times New Roman"/>
          <w:sz w:val="24"/>
          <w:szCs w:val="24"/>
        </w:rPr>
        <w:t xml:space="preserve">are different based on the culture in which an engineer operates while moral rationalism obligates the engineering professionals to make decisions on the basis of the unique cases, they come across in a given place. Consequently, an engineering professional should pay attention to both the special conditions as presented by the project they are working on, as well as the cultural beliefs of the people of the region in which they conduct the project </w:t>
      </w:r>
      <w:r w:rsidRPr="00957F67" w:rsidR="00FB5DD8">
        <w:rPr>
          <w:rFonts w:ascii="Times New Roman" w:eastAsia="Times New Roman" w:hAnsi="Times New Roman" w:cs="Times New Roman"/>
          <w:sz w:val="24"/>
          <w:szCs w:val="24"/>
        </w:rPr>
        <w:t>(</w:t>
      </w:r>
      <w:r w:rsidRPr="00957F67" w:rsidR="00ED125F">
        <w:rPr>
          <w:rFonts w:ascii="Times New Roman" w:eastAsia="Times New Roman" w:hAnsi="Times New Roman" w:cs="Times New Roman"/>
          <w:sz w:val="24"/>
          <w:szCs w:val="24"/>
        </w:rPr>
        <w:t>McDonald &amp; Lawson, 2005</w:t>
      </w:r>
      <w:bookmarkStart w:id="0" w:name="_GoBack"/>
      <w:bookmarkEnd w:id="0"/>
      <w:r w:rsidRPr="00957F67" w:rsidR="00FB5DD8">
        <w:rPr>
          <w:rFonts w:ascii="Times New Roman" w:eastAsia="Times New Roman" w:hAnsi="Times New Roman" w:cs="Times New Roman"/>
          <w:sz w:val="24"/>
          <w:szCs w:val="24"/>
        </w:rPr>
        <w:t>).</w:t>
      </w:r>
      <w:r w:rsidRPr="00957F67" w:rsidR="00FB5DD8">
        <w:rPr>
          <w:rFonts w:ascii="Times New Roman" w:eastAsia="Times New Roman" w:hAnsi="Times New Roman" w:cs="Times New Roman"/>
          <w:sz w:val="24"/>
          <w:szCs w:val="24"/>
        </w:rPr>
        <w:t xml:space="preserve"> Sensitivity implies that each engineering professional is mandated to uphold moral obligations that are applicable to all human beings at any given time and place. Factors which are encompassed in moral obligations include teamwork, integrity, confidentiality, loyalty and voluntary conformity to standards of ethical codes. </w:t>
      </w:r>
      <w:r w:rsidRPr="00957F67" w:rsidR="0098581D">
        <w:rPr>
          <w:rFonts w:ascii="Times New Roman" w:eastAsia="Times New Roman" w:hAnsi="Times New Roman" w:cs="Times New Roman"/>
          <w:sz w:val="24"/>
          <w:szCs w:val="24"/>
        </w:rPr>
        <w:t xml:space="preserve">The controversial issue in such a case is whether the engineering professional can become a reporter or be a confidant of critical information that may sabotage the project but may also ruin the reputation of the company he or she is working for. For instance, would it be appropriate for the engineer to carry on a project that may fail due to the use of faulty raw material or should they quit the project? An engineering professional may also be in a dilemma whether to report the company they are working for to the authority for failing to comply with rules, or he or she should just complain to the management of the company. All the example above </w:t>
      </w:r>
      <w:r w:rsidRPr="00957F67" w:rsidR="00046045">
        <w:rPr>
          <w:rFonts w:ascii="Times New Roman" w:eastAsia="Times New Roman" w:hAnsi="Times New Roman" w:cs="Times New Roman"/>
          <w:sz w:val="24"/>
          <w:szCs w:val="24"/>
        </w:rPr>
        <w:t>pertains</w:t>
      </w:r>
      <w:r w:rsidRPr="00957F67" w:rsidR="0098581D">
        <w:rPr>
          <w:rFonts w:ascii="Times New Roman" w:eastAsia="Times New Roman" w:hAnsi="Times New Roman" w:cs="Times New Roman"/>
          <w:sz w:val="24"/>
          <w:szCs w:val="24"/>
        </w:rPr>
        <w:t xml:space="preserve"> to the duty of the engineering professional to reveal any sensitive information that may be </w:t>
      </w:r>
      <w:r w:rsidRPr="00957F67" w:rsidR="00046045">
        <w:rPr>
          <w:rFonts w:ascii="Times New Roman" w:eastAsia="Times New Roman" w:hAnsi="Times New Roman" w:cs="Times New Roman"/>
          <w:sz w:val="24"/>
          <w:szCs w:val="24"/>
        </w:rPr>
        <w:t>related</w:t>
      </w:r>
      <w:r w:rsidRPr="00957F67" w:rsidR="0098581D">
        <w:rPr>
          <w:rFonts w:ascii="Times New Roman" w:eastAsia="Times New Roman" w:hAnsi="Times New Roman" w:cs="Times New Roman"/>
          <w:sz w:val="24"/>
          <w:szCs w:val="24"/>
        </w:rPr>
        <w:t xml:space="preserve"> to malpractice by the management of the </w:t>
      </w:r>
      <w:r w:rsidRPr="00957F67" w:rsidR="00046045">
        <w:rPr>
          <w:rFonts w:ascii="Times New Roman" w:eastAsia="Times New Roman" w:hAnsi="Times New Roman" w:cs="Times New Roman"/>
          <w:sz w:val="24"/>
          <w:szCs w:val="24"/>
        </w:rPr>
        <w:t>company</w:t>
      </w:r>
      <w:r w:rsidRPr="00957F67" w:rsidR="0098581D">
        <w:rPr>
          <w:rFonts w:ascii="Times New Roman" w:eastAsia="Times New Roman" w:hAnsi="Times New Roman" w:cs="Times New Roman"/>
          <w:sz w:val="24"/>
          <w:szCs w:val="24"/>
        </w:rPr>
        <w:t xml:space="preserve">, and that may put </w:t>
      </w:r>
      <w:r w:rsidRPr="00957F67" w:rsidR="00046045">
        <w:rPr>
          <w:rFonts w:ascii="Times New Roman" w:eastAsia="Times New Roman" w:hAnsi="Times New Roman" w:cs="Times New Roman"/>
          <w:sz w:val="24"/>
          <w:szCs w:val="24"/>
        </w:rPr>
        <w:t>the lives of the people in danger. Nevertheless, the availability of the code of ethics provides a framework that assists engineering professionals to make choices that do not harm any party (</w:t>
      </w:r>
      <w:r w:rsidRPr="00957F67" w:rsidR="00ED125F">
        <w:rPr>
          <w:rFonts w:ascii="Times New Roman" w:eastAsia="Times New Roman" w:hAnsi="Times New Roman" w:cs="Times New Roman"/>
          <w:sz w:val="24"/>
          <w:szCs w:val="24"/>
        </w:rPr>
        <w:t>Seager, 2012</w:t>
      </w:r>
      <w:r w:rsidRPr="00957F67" w:rsidR="00046045">
        <w:rPr>
          <w:rFonts w:ascii="Times New Roman" w:eastAsia="Times New Roman" w:hAnsi="Times New Roman" w:cs="Times New Roman"/>
          <w:sz w:val="24"/>
          <w:szCs w:val="24"/>
        </w:rPr>
        <w:t xml:space="preserve">). </w:t>
      </w:r>
    </w:p>
    <w:p w:rsidR="00046045" w:rsidP="0015678A" w14:paraId="5CD6DABD" w14:textId="6B824D4C">
      <w:pPr>
        <w:ind w:firstLine="720"/>
        <w:jc w:val="both"/>
        <w:rPr>
          <w:rFonts w:ascii="Times New Roman" w:eastAsia="Times New Roman" w:hAnsi="Times New Roman" w:cs="Times New Roman"/>
          <w:sz w:val="24"/>
          <w:szCs w:val="24"/>
        </w:rPr>
      </w:pPr>
      <w:r w:rsidRPr="00957F67">
        <w:rPr>
          <w:rFonts w:ascii="Times New Roman" w:eastAsia="Times New Roman" w:hAnsi="Times New Roman" w:cs="Times New Roman"/>
          <w:sz w:val="24"/>
          <w:szCs w:val="24"/>
        </w:rPr>
        <w:t xml:space="preserve">In conclusion, the engineering code of ethics offers a framework for the engineering professionals to refer to in case they face any dilemma in their daily engagements. Some of the issues that they should consider as presented by the code of ethics include economic, social, cultural, technical and environmental sustainability. All the </w:t>
      </w:r>
      <w:r w:rsidRPr="00957F67" w:rsidR="00957F67">
        <w:rPr>
          <w:rFonts w:ascii="Times New Roman" w:eastAsia="Times New Roman" w:hAnsi="Times New Roman" w:cs="Times New Roman"/>
          <w:sz w:val="24"/>
          <w:szCs w:val="24"/>
        </w:rPr>
        <w:t>factors mentioned</w:t>
      </w:r>
      <w:r w:rsidRPr="00957F67">
        <w:rPr>
          <w:rFonts w:ascii="Times New Roman" w:eastAsia="Times New Roman" w:hAnsi="Times New Roman" w:cs="Times New Roman"/>
          <w:sz w:val="24"/>
          <w:szCs w:val="24"/>
        </w:rPr>
        <w:t xml:space="preserve"> above are related to the soundness and safety of the decisions that are made by the engineering </w:t>
      </w:r>
      <w:r w:rsidRPr="00957F67" w:rsidR="00957F67">
        <w:rPr>
          <w:rFonts w:ascii="Times New Roman" w:eastAsia="Times New Roman" w:hAnsi="Times New Roman" w:cs="Times New Roman"/>
          <w:sz w:val="24"/>
          <w:szCs w:val="24"/>
        </w:rPr>
        <w:t xml:space="preserve">professionals in the conduction of their projects. In such situations, an engineering profession is expected to show high levels of sensitivity, honesty and pay attention to the conditions that are particular to the given project. </w:t>
      </w:r>
    </w:p>
    <w:p w:rsidR="0015678A" w14:paraId="3BFE1363" w14:textId="7777777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15678A" w:rsidRPr="00957F67" w:rsidP="0015678A" w14:paraId="00DC3BB3" w14:textId="1D3A8C8B">
      <w:pPr>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15678A" w:rsidRPr="0015678A" w:rsidP="00ED125F" w14:paraId="6C1915C1" w14:textId="77777777">
      <w:pPr>
        <w:spacing w:after="0" w:line="240" w:lineRule="auto"/>
        <w:ind w:left="720" w:hanging="720"/>
        <w:rPr>
          <w:rFonts w:ascii="Times New Roman" w:eastAsia="Times New Roman" w:hAnsi="Times New Roman" w:cs="Times New Roman"/>
          <w:sz w:val="24"/>
          <w:szCs w:val="24"/>
        </w:rPr>
      </w:pPr>
      <w:r w:rsidRPr="0015678A">
        <w:rPr>
          <w:rFonts w:ascii="Times New Roman" w:eastAsia="Times New Roman" w:hAnsi="Times New Roman" w:cs="Times New Roman"/>
          <w:sz w:val="24"/>
          <w:szCs w:val="24"/>
        </w:rPr>
        <w:t>Geistauts</w:t>
      </w:r>
      <w:r w:rsidRPr="0015678A">
        <w:rPr>
          <w:rFonts w:ascii="Times New Roman" w:eastAsia="Times New Roman" w:hAnsi="Times New Roman" w:cs="Times New Roman"/>
          <w:sz w:val="24"/>
          <w:szCs w:val="24"/>
        </w:rPr>
        <w:t xml:space="preserve">, G., Baker, E., &amp; Eschenbach, T. (2008). Engineering ethics: A system dynamics approach. </w:t>
      </w:r>
      <w:r w:rsidRPr="0015678A">
        <w:rPr>
          <w:rFonts w:ascii="Times New Roman" w:eastAsia="Times New Roman" w:hAnsi="Times New Roman" w:cs="Times New Roman"/>
          <w:i/>
          <w:iCs/>
          <w:sz w:val="24"/>
          <w:szCs w:val="24"/>
        </w:rPr>
        <w:t>Engineering Management Journal</w:t>
      </w:r>
      <w:r w:rsidRPr="0015678A">
        <w:rPr>
          <w:rFonts w:ascii="Times New Roman" w:eastAsia="Times New Roman" w:hAnsi="Times New Roman" w:cs="Times New Roman"/>
          <w:sz w:val="24"/>
          <w:szCs w:val="24"/>
        </w:rPr>
        <w:t xml:space="preserve">, </w:t>
      </w:r>
      <w:r w:rsidRPr="0015678A">
        <w:rPr>
          <w:rFonts w:ascii="Times New Roman" w:eastAsia="Times New Roman" w:hAnsi="Times New Roman" w:cs="Times New Roman"/>
          <w:i/>
          <w:iCs/>
          <w:sz w:val="24"/>
          <w:szCs w:val="24"/>
        </w:rPr>
        <w:t>20</w:t>
      </w:r>
      <w:r w:rsidRPr="0015678A">
        <w:rPr>
          <w:rFonts w:ascii="Times New Roman" w:eastAsia="Times New Roman" w:hAnsi="Times New Roman" w:cs="Times New Roman"/>
          <w:sz w:val="24"/>
          <w:szCs w:val="24"/>
        </w:rPr>
        <w:t>(3), 21-28.</w:t>
      </w:r>
    </w:p>
    <w:p w:rsidR="0015678A" w:rsidP="00ED125F" w14:paraId="66DAB311" w14:textId="264A2FD0">
      <w:pPr>
        <w:spacing w:after="0" w:line="240" w:lineRule="auto"/>
        <w:ind w:left="720" w:hanging="720"/>
        <w:rPr>
          <w:rFonts w:ascii="Times New Roman" w:eastAsia="Times New Roman" w:hAnsi="Times New Roman" w:cs="Times New Roman"/>
          <w:sz w:val="24"/>
          <w:szCs w:val="24"/>
        </w:rPr>
      </w:pPr>
      <w:r w:rsidRPr="0015678A">
        <w:rPr>
          <w:rFonts w:ascii="Times New Roman" w:eastAsia="Times New Roman" w:hAnsi="Times New Roman" w:cs="Times New Roman"/>
          <w:sz w:val="24"/>
          <w:szCs w:val="24"/>
        </w:rPr>
        <w:t xml:space="preserve">Seager, T., Selinger, E., &amp; </w:t>
      </w:r>
      <w:r w:rsidRPr="0015678A">
        <w:rPr>
          <w:rFonts w:ascii="Times New Roman" w:eastAsia="Times New Roman" w:hAnsi="Times New Roman" w:cs="Times New Roman"/>
          <w:sz w:val="24"/>
          <w:szCs w:val="24"/>
        </w:rPr>
        <w:t>Wiek</w:t>
      </w:r>
      <w:r w:rsidRPr="0015678A">
        <w:rPr>
          <w:rFonts w:ascii="Times New Roman" w:eastAsia="Times New Roman" w:hAnsi="Times New Roman" w:cs="Times New Roman"/>
          <w:sz w:val="24"/>
          <w:szCs w:val="24"/>
        </w:rPr>
        <w:t xml:space="preserve">, A. (2012). Sustainable engineering science for resolving wicked problems. </w:t>
      </w:r>
      <w:r w:rsidRPr="0015678A">
        <w:rPr>
          <w:rFonts w:ascii="Times New Roman" w:eastAsia="Times New Roman" w:hAnsi="Times New Roman" w:cs="Times New Roman"/>
          <w:i/>
          <w:iCs/>
          <w:sz w:val="24"/>
          <w:szCs w:val="24"/>
        </w:rPr>
        <w:t>Journal of agricultural and environmental ethics</w:t>
      </w:r>
      <w:r w:rsidRPr="0015678A">
        <w:rPr>
          <w:rFonts w:ascii="Times New Roman" w:eastAsia="Times New Roman" w:hAnsi="Times New Roman" w:cs="Times New Roman"/>
          <w:sz w:val="24"/>
          <w:szCs w:val="24"/>
        </w:rPr>
        <w:t xml:space="preserve">, </w:t>
      </w:r>
      <w:r w:rsidRPr="0015678A">
        <w:rPr>
          <w:rFonts w:ascii="Times New Roman" w:eastAsia="Times New Roman" w:hAnsi="Times New Roman" w:cs="Times New Roman"/>
          <w:i/>
          <w:iCs/>
          <w:sz w:val="24"/>
          <w:szCs w:val="24"/>
        </w:rPr>
        <w:t>25</w:t>
      </w:r>
      <w:r w:rsidRPr="0015678A">
        <w:rPr>
          <w:rFonts w:ascii="Times New Roman" w:eastAsia="Times New Roman" w:hAnsi="Times New Roman" w:cs="Times New Roman"/>
          <w:sz w:val="24"/>
          <w:szCs w:val="24"/>
        </w:rPr>
        <w:t>(4), 467-484.</w:t>
      </w:r>
    </w:p>
    <w:p w:rsidR="00ED125F" w:rsidRPr="00ED125F" w:rsidP="00ED125F" w14:paraId="576D3214" w14:textId="77777777">
      <w:pPr>
        <w:spacing w:after="0" w:line="240" w:lineRule="auto"/>
        <w:ind w:left="720" w:hanging="720"/>
        <w:rPr>
          <w:rFonts w:ascii="Times New Roman" w:eastAsia="Times New Roman" w:hAnsi="Times New Roman" w:cs="Times New Roman"/>
          <w:sz w:val="24"/>
          <w:szCs w:val="24"/>
        </w:rPr>
      </w:pPr>
      <w:r w:rsidRPr="00ED125F">
        <w:rPr>
          <w:rFonts w:ascii="Times New Roman" w:eastAsia="Times New Roman" w:hAnsi="Times New Roman" w:cs="Times New Roman"/>
          <w:sz w:val="24"/>
          <w:szCs w:val="24"/>
        </w:rPr>
        <w:t xml:space="preserve">McDonald, C. M., &amp; Lawson, L. B. (2005). Legal ramifications of unethical engineering. </w:t>
      </w:r>
      <w:r w:rsidRPr="00ED125F">
        <w:rPr>
          <w:rFonts w:ascii="Times New Roman" w:eastAsia="Times New Roman" w:hAnsi="Times New Roman" w:cs="Times New Roman"/>
          <w:i/>
          <w:iCs/>
          <w:sz w:val="24"/>
          <w:szCs w:val="24"/>
        </w:rPr>
        <w:t>ASHRAE Journal</w:t>
      </w:r>
      <w:r w:rsidRPr="00ED125F">
        <w:rPr>
          <w:rFonts w:ascii="Times New Roman" w:eastAsia="Times New Roman" w:hAnsi="Times New Roman" w:cs="Times New Roman"/>
          <w:sz w:val="24"/>
          <w:szCs w:val="24"/>
        </w:rPr>
        <w:t xml:space="preserve">, </w:t>
      </w:r>
      <w:r w:rsidRPr="00ED125F">
        <w:rPr>
          <w:rFonts w:ascii="Times New Roman" w:eastAsia="Times New Roman" w:hAnsi="Times New Roman" w:cs="Times New Roman"/>
          <w:i/>
          <w:iCs/>
          <w:sz w:val="24"/>
          <w:szCs w:val="24"/>
        </w:rPr>
        <w:t>47</w:t>
      </w:r>
      <w:r w:rsidRPr="00ED125F">
        <w:rPr>
          <w:rFonts w:ascii="Times New Roman" w:eastAsia="Times New Roman" w:hAnsi="Times New Roman" w:cs="Times New Roman"/>
          <w:sz w:val="24"/>
          <w:szCs w:val="24"/>
        </w:rPr>
        <w:t>(9), 41.</w:t>
      </w:r>
    </w:p>
    <w:p w:rsidR="00ED125F" w:rsidRPr="00ED125F" w:rsidP="00ED125F" w14:paraId="0D4B3B8E" w14:textId="77777777">
      <w:pPr>
        <w:spacing w:after="0" w:line="240" w:lineRule="auto"/>
        <w:ind w:left="720" w:hanging="720"/>
        <w:rPr>
          <w:rFonts w:ascii="Times New Roman" w:eastAsia="Times New Roman" w:hAnsi="Times New Roman" w:cs="Times New Roman"/>
          <w:sz w:val="24"/>
          <w:szCs w:val="24"/>
        </w:rPr>
      </w:pPr>
      <w:r w:rsidRPr="00ED125F">
        <w:rPr>
          <w:rFonts w:ascii="Times New Roman" w:eastAsia="Times New Roman" w:hAnsi="Times New Roman" w:cs="Times New Roman"/>
          <w:sz w:val="24"/>
          <w:szCs w:val="24"/>
        </w:rPr>
        <w:t xml:space="preserve">Domal, V., &amp; Trevelyan, J. P. (2010). </w:t>
      </w:r>
      <w:r w:rsidRPr="00ED125F">
        <w:rPr>
          <w:rFonts w:ascii="Times New Roman" w:eastAsia="Times New Roman" w:hAnsi="Times New Roman" w:cs="Times New Roman"/>
          <w:i/>
          <w:iCs/>
          <w:sz w:val="24"/>
          <w:szCs w:val="24"/>
        </w:rPr>
        <w:t>Comparing engineering practice in South Asia and Australia</w:t>
      </w:r>
      <w:r w:rsidRPr="00ED125F">
        <w:rPr>
          <w:rFonts w:ascii="Times New Roman" w:eastAsia="Times New Roman" w:hAnsi="Times New Roman" w:cs="Times New Roman"/>
          <w:sz w:val="24"/>
          <w:szCs w:val="24"/>
        </w:rPr>
        <w:t>. University of Western Australia.</w:t>
      </w:r>
    </w:p>
    <w:p w:rsidR="00350CB4" w:rsidRPr="00957F67" w:rsidP="00957F67" w14:paraId="25CD97C4" w14:textId="77777777">
      <w:pPr>
        <w:jc w:val="both"/>
        <w:rPr>
          <w:rFonts w:ascii="Times New Roman" w:hAnsi="Times New Roman" w:cs="Times New Roman"/>
          <w:sz w:val="24"/>
          <w:szCs w:val="24"/>
        </w:rPr>
      </w:pPr>
    </w:p>
    <w:sectPr w:rsidSect="0015678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53288580"/>
      <w:docPartObj>
        <w:docPartGallery w:val="Page Numbers (Top of Page)"/>
        <w:docPartUnique/>
      </w:docPartObj>
    </w:sdtPr>
    <w:sdtEndPr>
      <w:rPr>
        <w:rFonts w:ascii="Times New Roman" w:hAnsi="Times New Roman" w:cs="Times New Roman"/>
        <w:noProof/>
        <w:sz w:val="24"/>
        <w:szCs w:val="24"/>
      </w:rPr>
    </w:sdtEndPr>
    <w:sdtContent>
      <w:p w:rsidR="0015678A" w:rsidRPr="0015678A" w:rsidP="0015678A" w14:paraId="2193BEE0" w14:textId="7719C102">
        <w:pPr>
          <w:pStyle w:val="Header"/>
          <w:rPr>
            <w:rFonts w:ascii="Times New Roman" w:hAnsi="Times New Roman" w:cs="Times New Roman"/>
            <w:sz w:val="24"/>
            <w:szCs w:val="24"/>
          </w:rPr>
        </w:pPr>
        <w:r>
          <w:rPr>
            <w:rFonts w:ascii="Times New Roman" w:hAnsi="Times New Roman" w:cs="Times New Roman"/>
            <w:sz w:val="24"/>
            <w:szCs w:val="24"/>
          </w:rPr>
          <w:t>ETHICS IN ENGINEERING PROJECTS</w:t>
        </w:r>
        <w:r>
          <w:rPr>
            <w:rFonts w:ascii="Times New Roman" w:hAnsi="Times New Roman" w:cs="Times New Roman"/>
            <w:sz w:val="24"/>
            <w:szCs w:val="24"/>
          </w:rPr>
          <w:tab/>
        </w:r>
        <w:r>
          <w:rPr>
            <w:rFonts w:ascii="Times New Roman" w:hAnsi="Times New Roman" w:cs="Times New Roman"/>
            <w:sz w:val="24"/>
            <w:szCs w:val="24"/>
          </w:rPr>
          <w:tab/>
        </w:r>
        <w:r w:rsidRPr="0015678A">
          <w:rPr>
            <w:rFonts w:ascii="Times New Roman" w:hAnsi="Times New Roman" w:cs="Times New Roman"/>
            <w:sz w:val="24"/>
            <w:szCs w:val="24"/>
          </w:rPr>
          <w:fldChar w:fldCharType="begin"/>
        </w:r>
        <w:r w:rsidRPr="0015678A">
          <w:rPr>
            <w:rFonts w:ascii="Times New Roman" w:hAnsi="Times New Roman" w:cs="Times New Roman"/>
            <w:sz w:val="24"/>
            <w:szCs w:val="24"/>
          </w:rPr>
          <w:instrText xml:space="preserve"> PAGE   \* MERGEFORMAT </w:instrText>
        </w:r>
        <w:r w:rsidRPr="0015678A">
          <w:rPr>
            <w:rFonts w:ascii="Times New Roman" w:hAnsi="Times New Roman" w:cs="Times New Roman"/>
            <w:sz w:val="24"/>
            <w:szCs w:val="24"/>
          </w:rPr>
          <w:fldChar w:fldCharType="separate"/>
        </w:r>
        <w:r w:rsidRPr="0015678A">
          <w:rPr>
            <w:rFonts w:ascii="Times New Roman" w:hAnsi="Times New Roman" w:cs="Times New Roman"/>
            <w:noProof/>
            <w:sz w:val="24"/>
            <w:szCs w:val="24"/>
          </w:rPr>
          <w:t>2</w:t>
        </w:r>
        <w:r w:rsidRPr="0015678A">
          <w:rPr>
            <w:rFonts w:ascii="Times New Roman" w:hAnsi="Times New Roman" w:cs="Times New Roman"/>
            <w:noProof/>
            <w:sz w:val="24"/>
            <w:szCs w:val="24"/>
          </w:rPr>
          <w:fldChar w:fldCharType="end"/>
        </w:r>
      </w:p>
    </w:sdtContent>
  </w:sdt>
  <w:p w:rsidR="0015678A" w14:paraId="34585F5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78A" w:rsidRPr="0015678A" w:rsidP="0015678A" w14:paraId="0CB9C0AD" w14:textId="165767D0">
    <w:pPr>
      <w:rPr>
        <w:rFonts w:ascii="Times New Roman" w:hAnsi="Times New Roman" w:cs="Times New Roman"/>
        <w:sz w:val="24"/>
        <w:szCs w:val="24"/>
      </w:rPr>
    </w:pPr>
    <w:r>
      <w:rPr>
        <w:rFonts w:ascii="Times New Roman" w:hAnsi="Times New Roman" w:cs="Times New Roman"/>
        <w:sz w:val="24"/>
        <w:szCs w:val="24"/>
      </w:rPr>
      <w:t>Running head: ETHICS IN ENGINEERING PROJECTS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5"/>
    <w:rsid w:val="000101DE"/>
    <w:rsid w:val="0004503A"/>
    <w:rsid w:val="00046045"/>
    <w:rsid w:val="0015678A"/>
    <w:rsid w:val="00204CE7"/>
    <w:rsid w:val="0028089D"/>
    <w:rsid w:val="00350CB4"/>
    <w:rsid w:val="00394E75"/>
    <w:rsid w:val="00664DDC"/>
    <w:rsid w:val="00697CC6"/>
    <w:rsid w:val="00957F67"/>
    <w:rsid w:val="0098581D"/>
    <w:rsid w:val="009C0DE8"/>
    <w:rsid w:val="00E91B5F"/>
    <w:rsid w:val="00ED125F"/>
    <w:rsid w:val="00FA3CE7"/>
    <w:rsid w:val="00FB5DD8"/>
    <w:rsid w:val="00FD5E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E9412F2-9BD9-45B1-97B8-202DF3715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6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78A"/>
  </w:style>
  <w:style w:type="paragraph" w:styleId="Footer">
    <w:name w:val="footer"/>
    <w:basedOn w:val="Normal"/>
    <w:link w:val="FooterChar"/>
    <w:uiPriority w:val="99"/>
    <w:unhideWhenUsed/>
    <w:rsid w:val="001567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5</Pages>
  <Words>1398</Words>
  <Characters>7971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1</cp:revision>
  <dcterms:created xsi:type="dcterms:W3CDTF">2019-03-29T06:05:00Z</dcterms:created>
  <dcterms:modified xsi:type="dcterms:W3CDTF">2019-03-29T08:32:00Z</dcterms:modified>
</cp:coreProperties>
</file>